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60" w:rsidRDefault="00777060" w:rsidP="00777060">
      <w:pPr>
        <w:shd w:val="clear" w:color="auto" w:fill="FFFFFF"/>
        <w:spacing w:after="240" w:line="384" w:lineRule="atLeast"/>
        <w:jc w:val="both"/>
        <w:textAlignment w:val="baseline"/>
        <w:rPr>
          <w:rFonts w:ascii="Georgia" w:eastAsia="Times New Roman" w:hAnsi="Georgia" w:cs="Times New Roman"/>
          <w:b/>
          <w:color w:val="333333"/>
          <w:sz w:val="24"/>
          <w:szCs w:val="24"/>
        </w:rPr>
      </w:pPr>
    </w:p>
    <w:p w:rsidR="00777060" w:rsidRPr="00777060" w:rsidRDefault="00777060" w:rsidP="00777060">
      <w:pPr>
        <w:shd w:val="clear" w:color="auto" w:fill="FFFFFF"/>
        <w:spacing w:after="240" w:line="384" w:lineRule="atLeast"/>
        <w:jc w:val="both"/>
        <w:textAlignment w:val="baseline"/>
        <w:rPr>
          <w:rFonts w:ascii="Georgia" w:eastAsia="Times New Roman" w:hAnsi="Georgia" w:cs="Times New Roman"/>
          <w:b/>
          <w:color w:val="C00000"/>
          <w:sz w:val="24"/>
          <w:szCs w:val="24"/>
        </w:rPr>
      </w:pPr>
      <w:r w:rsidRPr="00777060">
        <w:rPr>
          <w:rFonts w:ascii="Georgia" w:eastAsia="Times New Roman" w:hAnsi="Georgia" w:cs="Times New Roman"/>
          <w:b/>
          <w:color w:val="C00000"/>
          <w:sz w:val="24"/>
          <w:szCs w:val="24"/>
        </w:rPr>
        <w:t>TARTU LINNAVALITSUSE RESERVFOND</w:t>
      </w:r>
    </w:p>
    <w:p w:rsidR="00777060" w:rsidRPr="00777060" w:rsidRDefault="00777060" w:rsidP="00777060">
      <w:pPr>
        <w:shd w:val="clear" w:color="auto" w:fill="FFFFFF"/>
        <w:spacing w:after="240" w:line="384" w:lineRule="atLeast"/>
        <w:jc w:val="both"/>
        <w:textAlignment w:val="baseline"/>
        <w:rPr>
          <w:rFonts w:ascii="Georgia" w:eastAsia="Times New Roman" w:hAnsi="Georgia" w:cs="Times New Roman"/>
          <w:b/>
          <w:color w:val="C00000"/>
          <w:sz w:val="24"/>
          <w:szCs w:val="24"/>
        </w:rPr>
      </w:pPr>
      <w:r w:rsidRPr="00777060">
        <w:rPr>
          <w:rFonts w:ascii="Georgia" w:eastAsia="Times New Roman" w:hAnsi="Georgia" w:cs="Times New Roman"/>
          <w:b/>
          <w:color w:val="C00000"/>
          <w:sz w:val="24"/>
          <w:szCs w:val="24"/>
        </w:rPr>
        <w:t xml:space="preserve">ÕIEND </w:t>
      </w:r>
    </w:p>
    <w:p w:rsidR="00777060" w:rsidRDefault="00777060" w:rsidP="00777060">
      <w:pPr>
        <w:shd w:val="clear" w:color="auto" w:fill="FFFFFF"/>
        <w:spacing w:after="240" w:line="384" w:lineRule="atLeast"/>
        <w:jc w:val="both"/>
        <w:textAlignment w:val="baseline"/>
        <w:rPr>
          <w:rFonts w:ascii="Georgia" w:eastAsia="Times New Roman" w:hAnsi="Georgia" w:cs="Times New Roman"/>
          <w:b/>
          <w:color w:val="333333"/>
          <w:sz w:val="24"/>
          <w:szCs w:val="24"/>
        </w:rPr>
      </w:pPr>
      <w:r>
        <w:rPr>
          <w:rFonts w:ascii="Georgia" w:eastAsia="Times New Roman" w:hAnsi="Georgia" w:cs="Times New Roman"/>
          <w:b/>
          <w:color w:val="333333"/>
          <w:sz w:val="24"/>
          <w:szCs w:val="24"/>
        </w:rPr>
        <w:t xml:space="preserve">Rudolf </w:t>
      </w:r>
      <w:proofErr w:type="spellStart"/>
      <w:r>
        <w:rPr>
          <w:rFonts w:ascii="Georgia" w:eastAsia="Times New Roman" w:hAnsi="Georgia" w:cs="Times New Roman"/>
          <w:b/>
          <w:color w:val="333333"/>
          <w:sz w:val="24"/>
          <w:szCs w:val="24"/>
        </w:rPr>
        <w:t>Gottfried</w:t>
      </w:r>
      <w:proofErr w:type="spellEnd"/>
      <w:r>
        <w:rPr>
          <w:rFonts w:ascii="Georgia" w:eastAsia="Times New Roman" w:hAnsi="Georgia" w:cs="Times New Roman"/>
          <w:b/>
          <w:color w:val="333333"/>
          <w:sz w:val="24"/>
          <w:szCs w:val="24"/>
        </w:rPr>
        <w:t xml:space="preserve"> Kallase hauamonumendi ja hauaplatsi renoveerimistööd</w:t>
      </w:r>
    </w:p>
    <w:p w:rsidR="00777060" w:rsidRDefault="00777060" w:rsidP="00777060">
      <w:pPr>
        <w:shd w:val="clear" w:color="auto" w:fill="FFFFFF"/>
        <w:spacing w:after="240" w:line="384" w:lineRule="atLeast"/>
        <w:jc w:val="both"/>
        <w:textAlignment w:val="baseline"/>
        <w:rPr>
          <w:rFonts w:ascii="Georgia" w:eastAsia="Times New Roman" w:hAnsi="Georgia" w:cs="Times New Roman"/>
          <w:color w:val="333333"/>
          <w:sz w:val="24"/>
          <w:szCs w:val="24"/>
        </w:rPr>
      </w:pPr>
    </w:p>
    <w:p w:rsidR="00995AAF" w:rsidRDefault="00995AAF" w:rsidP="00777060">
      <w:pPr>
        <w:shd w:val="clear" w:color="auto" w:fill="FFFFFF"/>
        <w:spacing w:after="240" w:line="384" w:lineRule="atLeast"/>
        <w:jc w:val="both"/>
        <w:textAlignment w:val="baseline"/>
        <w:rPr>
          <w:rFonts w:ascii="Georgia" w:eastAsia="Times New Roman" w:hAnsi="Georgia" w:cs="Times New Roman"/>
          <w:color w:val="333333"/>
          <w:sz w:val="24"/>
          <w:szCs w:val="24"/>
        </w:rPr>
      </w:pPr>
      <w:r w:rsidRPr="005A5137">
        <w:rPr>
          <w:rFonts w:ascii="Georgia" w:eastAsia="Times New Roman" w:hAnsi="Georgia" w:cs="Times New Roman"/>
          <w:b/>
          <w:color w:val="333333"/>
          <w:sz w:val="24"/>
          <w:szCs w:val="24"/>
        </w:rPr>
        <w:t>Rudolf Kallas</w:t>
      </w:r>
      <w:r>
        <w:rPr>
          <w:rFonts w:ascii="Georgia" w:eastAsia="Times New Roman" w:hAnsi="Georgia" w:cs="Times New Roman"/>
          <w:color w:val="333333"/>
          <w:sz w:val="24"/>
          <w:szCs w:val="24"/>
        </w:rPr>
        <w:t xml:space="preserve"> on Eesti kultuuriloole ja rahvusliku ärkamise eestvedamisele väga oluline isik. Teoloogiaharidusega Kallas oli pastoriks Valga, Rõuge ja Peterburi kogudustes. Ta on Eesti Üliõpilaste Seltsi lipu (hilisemalt meie rahvuslipu) õnnistaja Otepää kirikus 1884. aastal. Tema doktoritöö Tartu ülikoolis uuris rahvalaulu mõjupiire mälu uurimisel (doktoritöö „Mäluõpetuse süsteem“, 1887) pälvis kõrgeima hinde </w:t>
      </w:r>
      <w:proofErr w:type="spellStart"/>
      <w:r w:rsidRPr="00995AAF">
        <w:rPr>
          <w:rFonts w:ascii="Georgia" w:eastAsia="Times New Roman" w:hAnsi="Georgia" w:cs="Times New Roman"/>
          <w:i/>
          <w:color w:val="333333"/>
          <w:sz w:val="24"/>
          <w:szCs w:val="24"/>
        </w:rPr>
        <w:t>cum</w:t>
      </w:r>
      <w:proofErr w:type="spellEnd"/>
      <w:r w:rsidRPr="00995AAF">
        <w:rPr>
          <w:rFonts w:ascii="Georgia" w:eastAsia="Times New Roman" w:hAnsi="Georgia" w:cs="Times New Roman"/>
          <w:i/>
          <w:color w:val="333333"/>
          <w:sz w:val="24"/>
          <w:szCs w:val="24"/>
        </w:rPr>
        <w:t xml:space="preserve"> </w:t>
      </w:r>
      <w:proofErr w:type="spellStart"/>
      <w:r w:rsidRPr="00995AAF">
        <w:rPr>
          <w:rFonts w:ascii="Georgia" w:eastAsia="Times New Roman" w:hAnsi="Georgia" w:cs="Times New Roman"/>
          <w:i/>
          <w:color w:val="333333"/>
          <w:sz w:val="24"/>
          <w:szCs w:val="24"/>
        </w:rPr>
        <w:t>laude</w:t>
      </w:r>
      <w:proofErr w:type="spellEnd"/>
      <w:r>
        <w:rPr>
          <w:rFonts w:ascii="Georgia" w:eastAsia="Times New Roman" w:hAnsi="Georgia" w:cs="Times New Roman"/>
          <w:color w:val="333333"/>
          <w:sz w:val="24"/>
          <w:szCs w:val="24"/>
        </w:rPr>
        <w:t xml:space="preserve">. Ta oli Vanemuise Seltsi, Eesti Kirjameeste Seltsi ja Eesti </w:t>
      </w:r>
      <w:proofErr w:type="spellStart"/>
      <w:r>
        <w:rPr>
          <w:rFonts w:ascii="Georgia" w:eastAsia="Times New Roman" w:hAnsi="Georgia" w:cs="Times New Roman"/>
          <w:color w:val="333333"/>
          <w:sz w:val="24"/>
          <w:szCs w:val="24"/>
        </w:rPr>
        <w:t>Aleksandirkooli</w:t>
      </w:r>
      <w:proofErr w:type="spellEnd"/>
      <w:r>
        <w:rPr>
          <w:rFonts w:ascii="Georgia" w:eastAsia="Times New Roman" w:hAnsi="Georgia" w:cs="Times New Roman"/>
          <w:color w:val="333333"/>
          <w:sz w:val="24"/>
          <w:szCs w:val="24"/>
        </w:rPr>
        <w:t xml:space="preserve"> liikumiste eestvedaja. Doktor Jakob Hurda lähima kaasvõitlejana oli ta ka agar Eesti rahvaluule koguja ja Eesti kooliraamatute koostaja ja toimetaja. </w:t>
      </w:r>
    </w:p>
    <w:p w:rsidR="00995AAF" w:rsidRDefault="00995AAF" w:rsidP="00777060">
      <w:pPr>
        <w:shd w:val="clear" w:color="auto" w:fill="FFFFFF"/>
        <w:spacing w:after="240" w:line="384" w:lineRule="atLeast"/>
        <w:jc w:val="both"/>
        <w:textAlignment w:val="baseline"/>
        <w:rPr>
          <w:rFonts w:ascii="Georgia" w:eastAsia="Times New Roman" w:hAnsi="Georgia" w:cs="Times New Roman"/>
          <w:color w:val="333333"/>
          <w:sz w:val="24"/>
          <w:szCs w:val="24"/>
        </w:rPr>
      </w:pPr>
      <w:r w:rsidRPr="005A5137">
        <w:rPr>
          <w:rFonts w:ascii="Georgia" w:eastAsia="Times New Roman" w:hAnsi="Georgia" w:cs="Times New Roman"/>
          <w:b/>
          <w:color w:val="333333"/>
          <w:sz w:val="24"/>
          <w:szCs w:val="24"/>
        </w:rPr>
        <w:t xml:space="preserve">Rudolf Kallas </w:t>
      </w:r>
      <w:r>
        <w:rPr>
          <w:rFonts w:ascii="Georgia" w:eastAsia="Times New Roman" w:hAnsi="Georgia" w:cs="Times New Roman"/>
          <w:color w:val="333333"/>
          <w:sz w:val="24"/>
          <w:szCs w:val="24"/>
        </w:rPr>
        <w:t xml:space="preserve">suri Peterburis ja tema põrm sängitati Raadi kalmistule. Kahjuks on aeg Kallase perekonna hauaplatsi kõvasti räsinud: hauaplatsi piirded on paigast nihkunud, pinnakatte räämas, Kallase enda monumendilt on kadunud pronksist nimetähed, sammas on määrdunud, hauaplaat on loetamatu, tema poja Aksel Kallase hauarist on murdunud jne. See hauamonument tuleb korda teha. </w:t>
      </w:r>
    </w:p>
    <w:p w:rsidR="005A5137" w:rsidRDefault="005A5137" w:rsidP="00777060">
      <w:pPr>
        <w:shd w:val="clear" w:color="auto" w:fill="FFFFFF"/>
        <w:spacing w:after="240" w:line="384" w:lineRule="atLeast"/>
        <w:jc w:val="both"/>
        <w:textAlignment w:val="baseline"/>
        <w:rPr>
          <w:rFonts w:ascii="Georgia" w:eastAsia="Times New Roman" w:hAnsi="Georgia" w:cs="Times New Roman"/>
          <w:color w:val="333333"/>
          <w:sz w:val="24"/>
          <w:szCs w:val="24"/>
        </w:rPr>
      </w:pPr>
      <w:r w:rsidRPr="005A5137">
        <w:rPr>
          <w:rFonts w:ascii="Georgia" w:eastAsia="Times New Roman" w:hAnsi="Georgia" w:cs="Times New Roman"/>
          <w:b/>
          <w:color w:val="333333"/>
          <w:sz w:val="24"/>
          <w:szCs w:val="24"/>
        </w:rPr>
        <w:t>22. mail 2021. aastal on meil võimalus tähistada Rudolf Kallase 170. sünniaastapäeva.</w:t>
      </w:r>
      <w:r>
        <w:rPr>
          <w:rFonts w:ascii="Georgia" w:eastAsia="Times New Roman" w:hAnsi="Georgia" w:cs="Times New Roman"/>
          <w:color w:val="333333"/>
          <w:sz w:val="24"/>
          <w:szCs w:val="24"/>
        </w:rPr>
        <w:t xml:space="preserve"> Selleks puhuks oleme kavandanud hauamonumendi ja hauaplatsi korrastamise/renoveerimise. Samal päeval plaanime korraldada ka mälestustseremoonia Raadi kalmistul (Peetri kalmistu). Osaühing </w:t>
      </w:r>
      <w:proofErr w:type="spellStart"/>
      <w:r>
        <w:rPr>
          <w:rFonts w:ascii="Georgia" w:eastAsia="Times New Roman" w:hAnsi="Georgia" w:cs="Times New Roman"/>
          <w:color w:val="333333"/>
          <w:sz w:val="24"/>
          <w:szCs w:val="24"/>
        </w:rPr>
        <w:t>Mandragora</w:t>
      </w:r>
      <w:proofErr w:type="spellEnd"/>
      <w:r>
        <w:rPr>
          <w:rFonts w:ascii="Georgia" w:eastAsia="Times New Roman" w:hAnsi="Georgia" w:cs="Times New Roman"/>
          <w:color w:val="333333"/>
          <w:sz w:val="24"/>
          <w:szCs w:val="24"/>
        </w:rPr>
        <w:t xml:space="preserve"> on teinud Tartu linnavalitsusele hinnapakkumise kõikide tööde teostamiseks ning hauaplatsi täielikuks korrastamiseks. Tööde maksumus on 4215 eurot. </w:t>
      </w:r>
    </w:p>
    <w:p w:rsidR="005A5137" w:rsidRDefault="005A5137" w:rsidP="00777060">
      <w:pPr>
        <w:pBdr>
          <w:bottom w:val="single" w:sz="12" w:space="1" w:color="auto"/>
        </w:pBdr>
        <w:shd w:val="clear" w:color="auto" w:fill="FFFFFF"/>
        <w:spacing w:after="24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Palume Tartu linnavalitsuse reservfondist eraldada 4215 eurot Rudolf Kallase hauamonumendi ja hauaplatsi renoveerimistööde teostamiseks. Tööde valmimise tähtaeg 20. mai 2021. aastal. </w:t>
      </w:r>
    </w:p>
    <w:p w:rsidR="005A5137" w:rsidRDefault="005A5137" w:rsidP="00777060">
      <w:pPr>
        <w:pBdr>
          <w:bottom w:val="single" w:sz="12" w:space="1" w:color="auto"/>
        </w:pBdr>
        <w:shd w:val="clear" w:color="auto" w:fill="FFFFFF"/>
        <w:spacing w:after="240" w:line="384" w:lineRule="atLeast"/>
        <w:jc w:val="both"/>
        <w:textAlignment w:val="baseline"/>
        <w:rPr>
          <w:rFonts w:ascii="Georgia" w:eastAsia="Times New Roman" w:hAnsi="Georgia" w:cs="Times New Roman"/>
          <w:color w:val="333333"/>
          <w:sz w:val="24"/>
          <w:szCs w:val="24"/>
        </w:rPr>
      </w:pPr>
    </w:p>
    <w:p w:rsidR="005A5137" w:rsidRDefault="005A5137" w:rsidP="00777060">
      <w:pPr>
        <w:pBdr>
          <w:bottom w:val="single" w:sz="12" w:space="1" w:color="auto"/>
        </w:pBdr>
        <w:shd w:val="clear" w:color="auto" w:fill="FFFFFF"/>
        <w:spacing w:after="240" w:line="384" w:lineRule="atLeast"/>
        <w:jc w:val="both"/>
        <w:textAlignment w:val="baseline"/>
        <w:rPr>
          <w:rFonts w:ascii="Georgia" w:eastAsia="Times New Roman" w:hAnsi="Georgia" w:cs="Times New Roman"/>
          <w:color w:val="333333"/>
          <w:sz w:val="24"/>
          <w:szCs w:val="24"/>
        </w:rPr>
      </w:pPr>
    </w:p>
    <w:p w:rsidR="005A5137" w:rsidRDefault="005A5137" w:rsidP="00777060">
      <w:pPr>
        <w:shd w:val="clear" w:color="auto" w:fill="FFFFFF"/>
        <w:spacing w:after="240" w:line="384" w:lineRule="atLeast"/>
        <w:jc w:val="both"/>
        <w:textAlignment w:val="baseline"/>
        <w:rPr>
          <w:rFonts w:ascii="Georgia" w:eastAsia="Times New Roman" w:hAnsi="Georgia" w:cs="Times New Roman"/>
          <w:color w:val="333333"/>
          <w:sz w:val="24"/>
          <w:szCs w:val="24"/>
        </w:rPr>
      </w:pPr>
    </w:p>
    <w:p w:rsidR="00777060" w:rsidRPr="005A5137" w:rsidRDefault="005A5137" w:rsidP="00777060">
      <w:pPr>
        <w:shd w:val="clear" w:color="auto" w:fill="FFFFFF"/>
        <w:spacing w:after="240" w:line="384" w:lineRule="atLeast"/>
        <w:jc w:val="both"/>
        <w:textAlignment w:val="baseline"/>
        <w:rPr>
          <w:rFonts w:ascii="Georgia" w:eastAsia="Times New Roman" w:hAnsi="Georgia" w:cs="Times New Roman"/>
          <w:b/>
          <w:color w:val="0070C0"/>
          <w:sz w:val="24"/>
          <w:szCs w:val="24"/>
        </w:rPr>
      </w:pPr>
      <w:r w:rsidRPr="005A5137">
        <w:rPr>
          <w:rFonts w:ascii="Georgia" w:eastAsia="Times New Roman" w:hAnsi="Georgia" w:cs="Times New Roman"/>
          <w:b/>
          <w:color w:val="0070C0"/>
          <w:sz w:val="24"/>
          <w:szCs w:val="24"/>
        </w:rPr>
        <w:t>LISAMATERJAL RUDOLF KALLASEST</w:t>
      </w:r>
    </w:p>
    <w:p w:rsidR="00777060" w:rsidRDefault="00777060" w:rsidP="00777060">
      <w:pPr>
        <w:shd w:val="clear" w:color="auto" w:fill="FFFFFF"/>
        <w:spacing w:after="24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b/>
          <w:color w:val="333333"/>
          <w:sz w:val="24"/>
          <w:szCs w:val="24"/>
        </w:rPr>
        <w:t xml:space="preserve">Rudolf </w:t>
      </w:r>
      <w:proofErr w:type="spellStart"/>
      <w:r>
        <w:rPr>
          <w:rFonts w:ascii="Georgia" w:eastAsia="Times New Roman" w:hAnsi="Georgia" w:cs="Times New Roman"/>
          <w:b/>
          <w:color w:val="333333"/>
          <w:sz w:val="24"/>
          <w:szCs w:val="24"/>
        </w:rPr>
        <w:t>Gottfried</w:t>
      </w:r>
      <w:proofErr w:type="spellEnd"/>
      <w:r>
        <w:rPr>
          <w:rFonts w:ascii="Georgia" w:eastAsia="Times New Roman" w:hAnsi="Georgia" w:cs="Times New Roman"/>
          <w:b/>
          <w:color w:val="333333"/>
          <w:sz w:val="24"/>
          <w:szCs w:val="24"/>
        </w:rPr>
        <w:t xml:space="preserve"> Kallas</w:t>
      </w:r>
      <w:r>
        <w:rPr>
          <w:rFonts w:ascii="Georgia" w:eastAsia="Times New Roman" w:hAnsi="Georgia" w:cs="Times New Roman"/>
          <w:color w:val="333333"/>
          <w:sz w:val="24"/>
          <w:szCs w:val="24"/>
        </w:rPr>
        <w:t xml:space="preserve"> (22.5.1851–22.4.1913) sündis Saaremaal, Mihkel ja Wilhelmine Kallase esimese pojana. Isa oli Kaarma koguduse köster ja kihelkonna koolmeister. Kallase haridustee algas Saaremaal. Kuressaares õppides tutvus ja sõbrunes ta mh Jakob Hurdaga (1839–1907), kes oli seal kooliõpetajaks, ja kellega ta oli kogu elu tihedalt seotud. 1882 kirjutatud autobiograafilises ülevaates nendib Kallas ise: „Juba oma 9-st aastast, kus saadik ta Kaarma kihelkonna oreli mängija oli, elas tema südame sees ainus mõte ja igapäevane tuline palve, et Jumal tema elu nõnda võtaks, et ta oma vendadele seda nime kuulutada tohiks, mis ta oma kõige suuremaks õnnistuseks arvas. Aga Jumala teed käivad meie nähes mõnikord kõveriti.“ 1868–1871 õppis Kallas elementaarkooli õpetajate seminaris Tartus ning töötas 1871–1875 Tartus algkooliõpetajana. 1876–1878 jätkas Kallas haridusteed Tallinna kubermangugümnaasiumis, omandamaks õigust astuda ülikooli. 1878–1883 õppis Kallas Tartu Ülikoolis teoloogiat, oli ühtlasi nimeka ja originaalse filosoofi Gustav </w:t>
      </w:r>
      <w:proofErr w:type="spellStart"/>
      <w:r>
        <w:rPr>
          <w:rFonts w:ascii="Georgia" w:eastAsia="Times New Roman" w:hAnsi="Georgia" w:cs="Times New Roman"/>
          <w:color w:val="333333"/>
          <w:sz w:val="24"/>
          <w:szCs w:val="24"/>
        </w:rPr>
        <w:t>Teichmülleri</w:t>
      </w:r>
      <w:proofErr w:type="spellEnd"/>
      <w:r>
        <w:rPr>
          <w:rFonts w:ascii="Georgia" w:eastAsia="Times New Roman" w:hAnsi="Georgia" w:cs="Times New Roman"/>
          <w:color w:val="333333"/>
          <w:sz w:val="24"/>
          <w:szCs w:val="24"/>
        </w:rPr>
        <w:t xml:space="preserve"> (1832–1888) lähedane õpilane, kes teda toetas ja õhutas valmistuma akadeemiliseks karjääriks filosoofina.</w:t>
      </w:r>
    </w:p>
    <w:p w:rsidR="00777060" w:rsidRDefault="00777060" w:rsidP="00777060">
      <w:pPr>
        <w:shd w:val="clear" w:color="auto" w:fill="FFFFFF"/>
        <w:spacing w:after="24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1884 seati 32-aastane Kallas kirikuõpetajametisse. Järgmised ca 30 aastat kuni oma surmani töötaski Kallas pastorina: esmalt Valgas (1884–1889), siis pea 20000 koguduseliikmega Rõuges (1889–1901) ning viimaks Jakob Hurda järglasena ca 70000 koguduseliikmega Peterburis (1902–1913), kus tal olid toeks kaks abiõpetajat. 1884 toimus aga veel mitu olulist sündmust: Kallas õnnistas sisse Tartu Peetri kiriku, teda kutsuti Otepää kirikusse õnnistama Eesti Üliõpilaste Seltsi sini-must-valget lippu ning ta abiellus Ida </w:t>
      </w:r>
      <w:proofErr w:type="spellStart"/>
      <w:r>
        <w:rPr>
          <w:rFonts w:ascii="Georgia" w:eastAsia="Times New Roman" w:hAnsi="Georgia" w:cs="Times New Roman"/>
          <w:color w:val="333333"/>
          <w:sz w:val="24"/>
          <w:szCs w:val="24"/>
        </w:rPr>
        <w:t>Berhoffiga</w:t>
      </w:r>
      <w:proofErr w:type="spellEnd"/>
      <w:r>
        <w:rPr>
          <w:rFonts w:ascii="Georgia" w:eastAsia="Times New Roman" w:hAnsi="Georgia" w:cs="Times New Roman"/>
          <w:color w:val="333333"/>
          <w:sz w:val="24"/>
          <w:szCs w:val="24"/>
        </w:rPr>
        <w:t xml:space="preserve"> (31.5.1862–18.1.1918). Ajavahemikus 1886–1897 sündis perre kuus last.</w:t>
      </w:r>
    </w:p>
    <w:p w:rsidR="00777060" w:rsidRDefault="00777060" w:rsidP="00777060">
      <w:pPr>
        <w:shd w:val="clear" w:color="auto" w:fill="FFFFFF"/>
        <w:spacing w:after="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Eelkõige oma Tartu-perioodil oli noor Kallas aktiivne seltsitegevuses: Eesti Kirjameeste Seltsis (pidades seal kõnesid pedagoogikast, eesti ajaloost, kultuurist ja rahvaluulest, arvutamise meetoditest jne), Eesti Aleksandrikooli Peakomitees, Vanemuise Seltsis, </w:t>
      </w:r>
      <w:proofErr w:type="spellStart"/>
      <w:r>
        <w:rPr>
          <w:rFonts w:ascii="Georgia" w:eastAsia="Times New Roman" w:hAnsi="Georgia" w:cs="Times New Roman"/>
          <w:color w:val="333333"/>
          <w:sz w:val="24"/>
          <w:szCs w:val="24"/>
        </w:rPr>
        <w:t>EÜS-is</w:t>
      </w:r>
      <w:proofErr w:type="spellEnd"/>
      <w:r>
        <w:rPr>
          <w:rFonts w:ascii="Georgia" w:eastAsia="Times New Roman" w:hAnsi="Georgia" w:cs="Times New Roman"/>
          <w:color w:val="333333"/>
          <w:sz w:val="24"/>
          <w:szCs w:val="24"/>
        </w:rPr>
        <w:t>. Pastoritööle asudes tõmbus ta seltsitegevusest üha enam tagasi, kuid oli seda viljakam, eriti Rõuge ajal, kirjasõnas. Ka oli Kallas Jakob Hurda lähedane kaastööline, osales folkloorikogumisel ning kasutas rahvaluulealaseid teadmisi teoloogilisteski kirjutistes. Peterburi suures koguduses oli aga Kallase pastoraalsete ülesannete hulk nii suur, et kirjatööks enam aega ei jäänud.</w:t>
      </w:r>
    </w:p>
    <w:p w:rsidR="00777060" w:rsidRDefault="00777060" w:rsidP="00777060">
      <w:pPr>
        <w:shd w:val="clear" w:color="auto" w:fill="FFFFFF"/>
        <w:spacing w:after="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lastRenderedPageBreak/>
        <w:t xml:space="preserve">Eesti koolimatemaatika ajaloo uurija professor Olaf </w:t>
      </w:r>
      <w:proofErr w:type="spellStart"/>
      <w:r>
        <w:rPr>
          <w:rFonts w:ascii="Georgia" w:eastAsia="Times New Roman" w:hAnsi="Georgia" w:cs="Times New Roman"/>
          <w:color w:val="333333"/>
          <w:sz w:val="24"/>
          <w:szCs w:val="24"/>
        </w:rPr>
        <w:t>Prinits</w:t>
      </w:r>
      <w:proofErr w:type="spellEnd"/>
      <w:r>
        <w:rPr>
          <w:rFonts w:ascii="Georgia" w:eastAsia="Times New Roman" w:hAnsi="Georgia" w:cs="Times New Roman"/>
          <w:color w:val="333333"/>
          <w:sz w:val="24"/>
          <w:szCs w:val="24"/>
        </w:rPr>
        <w:t xml:space="preserve"> hindab Rudolf Kallast silmapaistva metoodiku ja aritmeetika kooliraamatute autorina. Peateoseks on siin 23-aastaselt kirjutatud „Mõistlik </w:t>
      </w:r>
      <w:proofErr w:type="spellStart"/>
      <w:r>
        <w:rPr>
          <w:rFonts w:ascii="Georgia" w:eastAsia="Times New Roman" w:hAnsi="Georgia" w:cs="Times New Roman"/>
          <w:color w:val="333333"/>
          <w:sz w:val="24"/>
          <w:szCs w:val="24"/>
        </w:rPr>
        <w:t>rehkendaja</w:t>
      </w:r>
      <w:proofErr w:type="spellEnd"/>
      <w:r>
        <w:rPr>
          <w:rFonts w:ascii="Georgia" w:eastAsia="Times New Roman" w:hAnsi="Georgia" w:cs="Times New Roman"/>
          <w:color w:val="333333"/>
          <w:sz w:val="24"/>
          <w:szCs w:val="24"/>
        </w:rPr>
        <w:t xml:space="preserve">“ (1874, ca 350 lk). Kallase matemaatikaalased tööd – metoodikaraamatud ja </w:t>
      </w:r>
      <w:proofErr w:type="spellStart"/>
      <w:r>
        <w:rPr>
          <w:rFonts w:ascii="Georgia" w:eastAsia="Times New Roman" w:hAnsi="Georgia" w:cs="Times New Roman"/>
          <w:color w:val="333333"/>
          <w:sz w:val="24"/>
          <w:szCs w:val="24"/>
        </w:rPr>
        <w:t>ülesannetekogud</w:t>
      </w:r>
      <w:proofErr w:type="spellEnd"/>
      <w:r>
        <w:rPr>
          <w:rFonts w:ascii="Georgia" w:eastAsia="Times New Roman" w:hAnsi="Georgia" w:cs="Times New Roman"/>
          <w:color w:val="333333"/>
          <w:sz w:val="24"/>
          <w:szCs w:val="24"/>
        </w:rPr>
        <w:t xml:space="preserve"> – pärinevadki peamiselt tema 20. eluaastatest, eriti ajast, mil ta töötas ise kooliõpetajana. </w:t>
      </w:r>
      <w:proofErr w:type="spellStart"/>
      <w:r>
        <w:rPr>
          <w:rFonts w:ascii="Georgia" w:eastAsia="Times New Roman" w:hAnsi="Georgia" w:cs="Times New Roman"/>
          <w:color w:val="333333"/>
          <w:sz w:val="24"/>
          <w:szCs w:val="24"/>
        </w:rPr>
        <w:t>Prinitsi</w:t>
      </w:r>
      <w:proofErr w:type="spellEnd"/>
      <w:r>
        <w:rPr>
          <w:rFonts w:ascii="Georgia" w:eastAsia="Times New Roman" w:hAnsi="Georgia" w:cs="Times New Roman"/>
          <w:color w:val="333333"/>
          <w:sz w:val="24"/>
          <w:szCs w:val="24"/>
        </w:rPr>
        <w:t xml:space="preserve"> sõnul väärib aga erilist tähelepanu ka teoloogiatudeng Kallase osalemine matemaatika auhinnatööde konkursil, kus ta oma kirjutisega „Elementaarse arvutamisõpetuse metoodika“ (</w:t>
      </w:r>
      <w:proofErr w:type="spellStart"/>
      <w:r>
        <w:rPr>
          <w:rFonts w:ascii="inherit" w:eastAsia="Times New Roman" w:hAnsi="inherit" w:cs="Times New Roman"/>
          <w:i/>
          <w:iCs/>
          <w:color w:val="333333"/>
          <w:sz w:val="24"/>
          <w:szCs w:val="24"/>
          <w:bdr w:val="none" w:sz="0" w:space="0" w:color="auto" w:frame="1"/>
        </w:rPr>
        <w:t>Die</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Methodik</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des</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elementaren</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Rechenunterrichts</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prinzipiell-systematisch</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abgeleitet</w:t>
      </w:r>
      <w:proofErr w:type="spellEnd"/>
      <w:r>
        <w:rPr>
          <w:rFonts w:ascii="Georgia" w:eastAsia="Times New Roman" w:hAnsi="Georgia" w:cs="Times New Roman"/>
          <w:color w:val="333333"/>
          <w:sz w:val="24"/>
          <w:szCs w:val="24"/>
        </w:rPr>
        <w:t xml:space="preserve">, ilmunud 1889, ca 100 lk) võitis kuldmedali. </w:t>
      </w:r>
      <w:proofErr w:type="spellStart"/>
      <w:r>
        <w:rPr>
          <w:rFonts w:ascii="Georgia" w:eastAsia="Times New Roman" w:hAnsi="Georgia" w:cs="Times New Roman"/>
          <w:color w:val="333333"/>
          <w:sz w:val="24"/>
          <w:szCs w:val="24"/>
        </w:rPr>
        <w:t>Prinits</w:t>
      </w:r>
      <w:proofErr w:type="spellEnd"/>
      <w:r>
        <w:rPr>
          <w:rFonts w:ascii="Georgia" w:eastAsia="Times New Roman" w:hAnsi="Georgia" w:cs="Times New Roman"/>
          <w:color w:val="333333"/>
          <w:sz w:val="24"/>
          <w:szCs w:val="24"/>
        </w:rPr>
        <w:t xml:space="preserve"> kirjutab: „Koolimatemaatikuna on Kallas rajanud autoriteetse aluse aritmeetika õpetamise metoodikale. Ilmeka ja sisurikka tekstiga metoodikaraamatud, </w:t>
      </w:r>
      <w:proofErr w:type="spellStart"/>
      <w:r>
        <w:rPr>
          <w:rFonts w:ascii="Georgia" w:eastAsia="Times New Roman" w:hAnsi="Georgia" w:cs="Times New Roman"/>
          <w:color w:val="333333"/>
          <w:sz w:val="24"/>
          <w:szCs w:val="24"/>
        </w:rPr>
        <w:t>ülesannetekogud</w:t>
      </w:r>
      <w:proofErr w:type="spellEnd"/>
      <w:r>
        <w:rPr>
          <w:rFonts w:ascii="Georgia" w:eastAsia="Times New Roman" w:hAnsi="Georgia" w:cs="Times New Roman"/>
          <w:color w:val="333333"/>
          <w:sz w:val="24"/>
          <w:szCs w:val="24"/>
        </w:rPr>
        <w:t xml:space="preserve"> ja artiklid olid õpilaste huvi kindlustamise ning õpetajameisterlikkuse kasvu teenistuses. /…/ Filosoofilistele alustele rajatud auhinnatöö /…/ on aga kindlasti eeskujuks tänastele kõrgkoolide diplomandidele – matemaatika- või algkooliõpetajaks pürgijatele.“ Nõnda on Kallasel kindel ja oluline koht Eesti koolimatemaatika ajaloos.</w:t>
      </w:r>
    </w:p>
    <w:p w:rsidR="00777060" w:rsidRDefault="00777060" w:rsidP="00777060">
      <w:pPr>
        <w:shd w:val="clear" w:color="auto" w:fill="FFFFFF"/>
        <w:spacing w:after="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Tunnustatud koht on Kallasel ka Eesti psühholoogia ajaloos. Psühholoogiaprofessor akadeemik Jüri Allik on korduvalt tõstnud esile, et Rudolf Kallaselt pärineb esimene eestlase kirjutatud psühholoogia-alane teos. Allik peab </w:t>
      </w:r>
      <w:proofErr w:type="spellStart"/>
      <w:r>
        <w:rPr>
          <w:rFonts w:ascii="Georgia" w:eastAsia="Times New Roman" w:hAnsi="Georgia" w:cs="Times New Roman"/>
          <w:color w:val="333333"/>
          <w:sz w:val="24"/>
          <w:szCs w:val="24"/>
        </w:rPr>
        <w:t>Teichmülleri</w:t>
      </w:r>
      <w:proofErr w:type="spellEnd"/>
      <w:r>
        <w:rPr>
          <w:rFonts w:ascii="Georgia" w:eastAsia="Times New Roman" w:hAnsi="Georgia" w:cs="Times New Roman"/>
          <w:color w:val="333333"/>
          <w:sz w:val="24"/>
          <w:szCs w:val="24"/>
        </w:rPr>
        <w:t xml:space="preserve"> õpilast Kallast esimeseks eestlaseks, kes tegeles psühholoogiaga professionaalsel tasemel. Aastal 1897 avaldas 46-aastane Kallas mahuka </w:t>
      </w:r>
      <w:proofErr w:type="spellStart"/>
      <w:r>
        <w:rPr>
          <w:rFonts w:ascii="Georgia" w:eastAsia="Times New Roman" w:hAnsi="Georgia" w:cs="Times New Roman"/>
          <w:color w:val="333333"/>
          <w:sz w:val="24"/>
          <w:szCs w:val="24"/>
        </w:rPr>
        <w:t>psühholoogilis</w:t>
      </w:r>
      <w:proofErr w:type="spellEnd"/>
      <w:r>
        <w:rPr>
          <w:rFonts w:ascii="Georgia" w:eastAsia="Times New Roman" w:hAnsi="Georgia" w:cs="Times New Roman"/>
          <w:color w:val="333333"/>
          <w:sz w:val="24"/>
          <w:szCs w:val="24"/>
        </w:rPr>
        <w:t xml:space="preserve">-pedagoogilise monograafia, mis oma alustes orienteerub </w:t>
      </w:r>
      <w:proofErr w:type="spellStart"/>
      <w:r>
        <w:rPr>
          <w:rFonts w:ascii="Georgia" w:eastAsia="Times New Roman" w:hAnsi="Georgia" w:cs="Times New Roman"/>
          <w:color w:val="333333"/>
          <w:sz w:val="24"/>
          <w:szCs w:val="24"/>
        </w:rPr>
        <w:t>Teichmülleri</w:t>
      </w:r>
      <w:proofErr w:type="spellEnd"/>
      <w:r>
        <w:rPr>
          <w:rFonts w:ascii="Georgia" w:eastAsia="Times New Roman" w:hAnsi="Georgia" w:cs="Times New Roman"/>
          <w:color w:val="333333"/>
          <w:sz w:val="24"/>
          <w:szCs w:val="24"/>
        </w:rPr>
        <w:t xml:space="preserve"> </w:t>
      </w:r>
      <w:proofErr w:type="spellStart"/>
      <w:r>
        <w:rPr>
          <w:rFonts w:ascii="Georgia" w:eastAsia="Times New Roman" w:hAnsi="Georgia" w:cs="Times New Roman"/>
          <w:color w:val="333333"/>
          <w:sz w:val="24"/>
          <w:szCs w:val="24"/>
        </w:rPr>
        <w:t>personalismile</w:t>
      </w:r>
      <w:proofErr w:type="spellEnd"/>
      <w:r>
        <w:rPr>
          <w:rFonts w:ascii="Georgia" w:eastAsia="Times New Roman" w:hAnsi="Georgia" w:cs="Times New Roman"/>
          <w:color w:val="333333"/>
          <w:sz w:val="24"/>
          <w:szCs w:val="24"/>
        </w:rPr>
        <w:t xml:space="preserve">, tolle loogikale ja psühholoogiale: „Mäluõpetuse süsteem. </w:t>
      </w:r>
      <w:proofErr w:type="spellStart"/>
      <w:r>
        <w:rPr>
          <w:rFonts w:ascii="Georgia" w:eastAsia="Times New Roman" w:hAnsi="Georgia" w:cs="Times New Roman"/>
          <w:color w:val="333333"/>
          <w:sz w:val="24"/>
          <w:szCs w:val="24"/>
        </w:rPr>
        <w:t>Memoratiivse</w:t>
      </w:r>
      <w:proofErr w:type="spellEnd"/>
      <w:r>
        <w:rPr>
          <w:rFonts w:ascii="Georgia" w:eastAsia="Times New Roman" w:hAnsi="Georgia" w:cs="Times New Roman"/>
          <w:color w:val="333333"/>
          <w:sz w:val="24"/>
          <w:szCs w:val="24"/>
        </w:rPr>
        <w:t xml:space="preserve"> teooria ja praktika uus esitus rahvapoeesia ja teleoloogilise </w:t>
      </w:r>
      <w:proofErr w:type="spellStart"/>
      <w:r>
        <w:rPr>
          <w:rFonts w:ascii="Georgia" w:eastAsia="Times New Roman" w:hAnsi="Georgia" w:cs="Times New Roman"/>
          <w:color w:val="333333"/>
          <w:sz w:val="24"/>
          <w:szCs w:val="24"/>
        </w:rPr>
        <w:t>personalismi</w:t>
      </w:r>
      <w:proofErr w:type="spellEnd"/>
      <w:r>
        <w:rPr>
          <w:rFonts w:ascii="Georgia" w:eastAsia="Times New Roman" w:hAnsi="Georgia" w:cs="Times New Roman"/>
          <w:color w:val="333333"/>
          <w:sz w:val="24"/>
          <w:szCs w:val="24"/>
        </w:rPr>
        <w:t xml:space="preserve"> alusel“ (</w:t>
      </w:r>
      <w:proofErr w:type="spellStart"/>
      <w:r>
        <w:rPr>
          <w:rFonts w:ascii="inherit" w:eastAsia="Times New Roman" w:hAnsi="inherit" w:cs="Times New Roman"/>
          <w:i/>
          <w:iCs/>
          <w:color w:val="333333"/>
          <w:sz w:val="24"/>
          <w:szCs w:val="24"/>
          <w:bdr w:val="none" w:sz="0" w:space="0" w:color="auto" w:frame="1"/>
        </w:rPr>
        <w:t>System</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der</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Gedächtnislehre</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Neue</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Darstellung</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der</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memorativen</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Theorie</w:t>
      </w:r>
      <w:proofErr w:type="spellEnd"/>
      <w:r>
        <w:rPr>
          <w:rFonts w:ascii="inherit" w:eastAsia="Times New Roman" w:hAnsi="inherit" w:cs="Times New Roman"/>
          <w:i/>
          <w:iCs/>
          <w:color w:val="333333"/>
          <w:sz w:val="24"/>
          <w:szCs w:val="24"/>
          <w:bdr w:val="none" w:sz="0" w:space="0" w:color="auto" w:frame="1"/>
        </w:rPr>
        <w:t xml:space="preserve"> und </w:t>
      </w:r>
      <w:proofErr w:type="spellStart"/>
      <w:r>
        <w:rPr>
          <w:rFonts w:ascii="inherit" w:eastAsia="Times New Roman" w:hAnsi="inherit" w:cs="Times New Roman"/>
          <w:i/>
          <w:iCs/>
          <w:color w:val="333333"/>
          <w:sz w:val="24"/>
          <w:szCs w:val="24"/>
          <w:bdr w:val="none" w:sz="0" w:space="0" w:color="auto" w:frame="1"/>
        </w:rPr>
        <w:t>Praxis</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auf</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Grund</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der</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Volkspoesie</w:t>
      </w:r>
      <w:proofErr w:type="spellEnd"/>
      <w:r>
        <w:rPr>
          <w:rFonts w:ascii="inherit" w:eastAsia="Times New Roman" w:hAnsi="inherit" w:cs="Times New Roman"/>
          <w:i/>
          <w:iCs/>
          <w:color w:val="333333"/>
          <w:sz w:val="24"/>
          <w:szCs w:val="24"/>
          <w:bdr w:val="none" w:sz="0" w:space="0" w:color="auto" w:frame="1"/>
        </w:rPr>
        <w:t xml:space="preserve"> und </w:t>
      </w:r>
      <w:proofErr w:type="spellStart"/>
      <w:r>
        <w:rPr>
          <w:rFonts w:ascii="inherit" w:eastAsia="Times New Roman" w:hAnsi="inherit" w:cs="Times New Roman"/>
          <w:i/>
          <w:iCs/>
          <w:color w:val="333333"/>
          <w:sz w:val="24"/>
          <w:szCs w:val="24"/>
          <w:bdr w:val="none" w:sz="0" w:space="0" w:color="auto" w:frame="1"/>
        </w:rPr>
        <w:t>des</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teleologischen</w:t>
      </w:r>
      <w:proofErr w:type="spellEnd"/>
      <w:r>
        <w:rPr>
          <w:rFonts w:ascii="inherit" w:eastAsia="Times New Roman" w:hAnsi="inherit" w:cs="Times New Roman"/>
          <w:i/>
          <w:iCs/>
          <w:color w:val="333333"/>
          <w:sz w:val="24"/>
          <w:szCs w:val="24"/>
          <w:bdr w:val="none" w:sz="0" w:space="0" w:color="auto" w:frame="1"/>
        </w:rPr>
        <w:t xml:space="preserve"> </w:t>
      </w:r>
      <w:proofErr w:type="spellStart"/>
      <w:r>
        <w:rPr>
          <w:rFonts w:ascii="inherit" w:eastAsia="Times New Roman" w:hAnsi="inherit" w:cs="Times New Roman"/>
          <w:i/>
          <w:iCs/>
          <w:color w:val="333333"/>
          <w:sz w:val="24"/>
          <w:szCs w:val="24"/>
          <w:bdr w:val="none" w:sz="0" w:space="0" w:color="auto" w:frame="1"/>
        </w:rPr>
        <w:t>Personalismus</w:t>
      </w:r>
      <w:proofErr w:type="spellEnd"/>
      <w:r>
        <w:rPr>
          <w:rFonts w:ascii="Georgia" w:eastAsia="Times New Roman" w:hAnsi="Georgia" w:cs="Times New Roman"/>
          <w:color w:val="333333"/>
          <w:sz w:val="24"/>
          <w:szCs w:val="24"/>
        </w:rPr>
        <w:t xml:space="preserve">, ca 530 lk). Teos vaatleb mälu seaduspärasusi ning </w:t>
      </w:r>
      <w:proofErr w:type="spellStart"/>
      <w:r>
        <w:rPr>
          <w:rFonts w:ascii="Georgia" w:eastAsia="Times New Roman" w:hAnsi="Georgia" w:cs="Times New Roman"/>
          <w:color w:val="333333"/>
          <w:sz w:val="24"/>
          <w:szCs w:val="24"/>
        </w:rPr>
        <w:t>mnemotehniliste</w:t>
      </w:r>
      <w:proofErr w:type="spellEnd"/>
      <w:r>
        <w:rPr>
          <w:rFonts w:ascii="Georgia" w:eastAsia="Times New Roman" w:hAnsi="Georgia" w:cs="Times New Roman"/>
          <w:color w:val="333333"/>
          <w:sz w:val="24"/>
          <w:szCs w:val="24"/>
        </w:rPr>
        <w:t xml:space="preserve"> võtete kasutamist eeskätt rahvaluules ja usundiloos, aga ka uusaegses teaduses ja pedagoogikas. Sellest on üksikasjalikuma ülevaate ühes rahvusvahelise uurimise horisondile paigutamisega kirjutanud psühholoog, ajaloolane ja poliitik Andres Herkel, kes rõhutab Kallase originaalsust „kõlamnemoonika ja rütmielementide esiletoomisel nii rahvalaulude kui eepiliste tekstide puhul“ ning nendib, et Kallase „elutöö kõige küpsem vili“ jäi omal ajal teenimatult ilma rahvusvahelise vastukajata, ennetades mitmeid hiljem väljakäidud ja tunnustust leidnud ideid.</w:t>
      </w:r>
    </w:p>
    <w:p w:rsidR="00777060" w:rsidRDefault="00777060" w:rsidP="00777060">
      <w:pPr>
        <w:shd w:val="clear" w:color="auto" w:fill="FFFFFF"/>
        <w:spacing w:after="24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Matemaatikaõpikute ja saksakeelse akadeemilise suurmonograafia vahele jääb aga terve rida olulisi eestikeelseid, laiemale lugejaskonnale suunatud vaimulikke ja teoloogilisi kirjutisi. Nimetamist väärivad iseäranis </w:t>
      </w:r>
      <w:proofErr w:type="spellStart"/>
      <w:r>
        <w:rPr>
          <w:rFonts w:ascii="Georgia" w:eastAsia="Times New Roman" w:hAnsi="Georgia" w:cs="Times New Roman"/>
          <w:color w:val="333333"/>
          <w:sz w:val="24"/>
          <w:szCs w:val="24"/>
        </w:rPr>
        <w:t>jutlustekogu</w:t>
      </w:r>
      <w:proofErr w:type="spellEnd"/>
      <w:r>
        <w:rPr>
          <w:rFonts w:ascii="Georgia" w:eastAsia="Times New Roman" w:hAnsi="Georgia" w:cs="Times New Roman"/>
          <w:color w:val="333333"/>
          <w:sz w:val="24"/>
          <w:szCs w:val="24"/>
        </w:rPr>
        <w:t xml:space="preserve"> „</w:t>
      </w:r>
      <w:proofErr w:type="spellStart"/>
      <w:r>
        <w:rPr>
          <w:rFonts w:ascii="Georgia" w:eastAsia="Times New Roman" w:hAnsi="Georgia" w:cs="Times New Roman"/>
          <w:color w:val="333333"/>
          <w:sz w:val="24"/>
          <w:szCs w:val="24"/>
        </w:rPr>
        <w:t>Igawene</w:t>
      </w:r>
      <w:proofErr w:type="spellEnd"/>
      <w:r>
        <w:rPr>
          <w:rFonts w:ascii="Georgia" w:eastAsia="Times New Roman" w:hAnsi="Georgia" w:cs="Times New Roman"/>
          <w:color w:val="333333"/>
          <w:sz w:val="24"/>
          <w:szCs w:val="24"/>
        </w:rPr>
        <w:t xml:space="preserve"> </w:t>
      </w:r>
      <w:proofErr w:type="spellStart"/>
      <w:r>
        <w:rPr>
          <w:rFonts w:ascii="Georgia" w:eastAsia="Times New Roman" w:hAnsi="Georgia" w:cs="Times New Roman"/>
          <w:color w:val="333333"/>
          <w:sz w:val="24"/>
          <w:szCs w:val="24"/>
        </w:rPr>
        <w:t>Ewangelium</w:t>
      </w:r>
      <w:proofErr w:type="spellEnd"/>
      <w:r>
        <w:rPr>
          <w:rFonts w:ascii="Georgia" w:eastAsia="Times New Roman" w:hAnsi="Georgia" w:cs="Times New Roman"/>
          <w:color w:val="333333"/>
          <w:sz w:val="24"/>
          <w:szCs w:val="24"/>
        </w:rPr>
        <w:t xml:space="preserve"> ehk Rõõmusõnum Jeesusest“ (1889, ca 500 lk), „</w:t>
      </w:r>
      <w:proofErr w:type="spellStart"/>
      <w:r>
        <w:rPr>
          <w:rFonts w:ascii="Georgia" w:eastAsia="Times New Roman" w:hAnsi="Georgia" w:cs="Times New Roman"/>
          <w:color w:val="333333"/>
          <w:sz w:val="24"/>
          <w:szCs w:val="24"/>
        </w:rPr>
        <w:t>Saaroni</w:t>
      </w:r>
      <w:proofErr w:type="spellEnd"/>
      <w:r>
        <w:rPr>
          <w:rFonts w:ascii="Georgia" w:eastAsia="Times New Roman" w:hAnsi="Georgia" w:cs="Times New Roman"/>
          <w:color w:val="333333"/>
          <w:sz w:val="24"/>
          <w:szCs w:val="24"/>
        </w:rPr>
        <w:t xml:space="preserve"> Valge Lill </w:t>
      </w:r>
      <w:r>
        <w:rPr>
          <w:rFonts w:ascii="Georgia" w:eastAsia="Times New Roman" w:hAnsi="Georgia" w:cs="Times New Roman"/>
          <w:color w:val="333333"/>
          <w:sz w:val="24"/>
          <w:szCs w:val="24"/>
        </w:rPr>
        <w:lastRenderedPageBreak/>
        <w:t xml:space="preserve">Pulmapäevaks. Perekonna-raamat“ (1894, ca 250 lk), mis kätkeb endast toonaseks umbes 1000 paari laulatanud Kallase hõlmavat ja eesti rahvaluulepärimust </w:t>
      </w:r>
      <w:proofErr w:type="spellStart"/>
      <w:r>
        <w:rPr>
          <w:rFonts w:ascii="Georgia" w:eastAsia="Times New Roman" w:hAnsi="Georgia" w:cs="Times New Roman"/>
          <w:color w:val="333333"/>
          <w:sz w:val="24"/>
          <w:szCs w:val="24"/>
        </w:rPr>
        <w:t>kreatiivselt</w:t>
      </w:r>
      <w:proofErr w:type="spellEnd"/>
      <w:r>
        <w:rPr>
          <w:rFonts w:ascii="Georgia" w:eastAsia="Times New Roman" w:hAnsi="Georgia" w:cs="Times New Roman"/>
          <w:color w:val="333333"/>
          <w:sz w:val="24"/>
          <w:szCs w:val="24"/>
        </w:rPr>
        <w:t xml:space="preserve"> rakendavat perekonnateoloogiat, samuti Eestis tegutsemise lõpuperioodilt pärinevad pisut väiksemad hingehoidlik-pastoraalsed teosed „Õlipuulehed ehk 31 rahusõna Jeesuse suust väsinutele“ (1897, ca 130 lk) ja „Suur Reede ehk Paastukannel“ (1901, ca 250 lk).</w:t>
      </w:r>
    </w:p>
    <w:p w:rsidR="00777060" w:rsidRDefault="00777060" w:rsidP="00777060">
      <w:pPr>
        <w:shd w:val="clear" w:color="auto" w:fill="FFFFFF"/>
        <w:spacing w:after="24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Oma teoloogilise peateose, mis põimib </w:t>
      </w:r>
      <w:proofErr w:type="spellStart"/>
      <w:r>
        <w:rPr>
          <w:rFonts w:ascii="Georgia" w:eastAsia="Times New Roman" w:hAnsi="Georgia" w:cs="Times New Roman"/>
          <w:color w:val="333333"/>
          <w:sz w:val="24"/>
          <w:szCs w:val="24"/>
        </w:rPr>
        <w:t>süstemaatilis</w:t>
      </w:r>
      <w:proofErr w:type="spellEnd"/>
      <w:r>
        <w:rPr>
          <w:rFonts w:ascii="Georgia" w:eastAsia="Times New Roman" w:hAnsi="Georgia" w:cs="Times New Roman"/>
          <w:color w:val="333333"/>
          <w:sz w:val="24"/>
          <w:szCs w:val="24"/>
        </w:rPr>
        <w:t xml:space="preserve">-teoloogilist, liturgilist, </w:t>
      </w:r>
      <w:proofErr w:type="spellStart"/>
      <w:r>
        <w:rPr>
          <w:rFonts w:ascii="Georgia" w:eastAsia="Times New Roman" w:hAnsi="Georgia" w:cs="Times New Roman"/>
          <w:color w:val="333333"/>
          <w:sz w:val="24"/>
          <w:szCs w:val="24"/>
        </w:rPr>
        <w:t>katehheetilist</w:t>
      </w:r>
      <w:proofErr w:type="spellEnd"/>
      <w:r>
        <w:rPr>
          <w:rFonts w:ascii="Georgia" w:eastAsia="Times New Roman" w:hAnsi="Georgia" w:cs="Times New Roman"/>
          <w:color w:val="333333"/>
          <w:sz w:val="24"/>
          <w:szCs w:val="24"/>
        </w:rPr>
        <w:t>, hingehoidlikku jne mõõdet, avaldab Kallas 40-aastaselt. See kannab pealkirja „Meie Issanda Jeesuse Kristuse armulaud. Seitse raamatut pühast altari-sakramendist ning lepitaja ohvrisurmast“ (1891, ca 660 lk). Sügavas ja sisurikkas teoses saab armulaud nähtavaks võtmena Jeesuse Kristuse ristisurma päästetähenduse mõistmisel. Teos näitlikustab mh suurepärasel viisil seda, millised on Eesti traditsioonis olnud Suure Reedega seotud mõjukad arusaamad ja praktikad.</w:t>
      </w:r>
    </w:p>
    <w:p w:rsidR="00777060" w:rsidRDefault="00777060" w:rsidP="00777060">
      <w:pPr>
        <w:shd w:val="clear" w:color="auto" w:fill="FFFFFF"/>
        <w:spacing w:after="24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Rudolf Kallase surmast möödub sada aastat. On aeg koostada tema tööde bibliograafia. On aeg mõtelda tema valitud kirjutiste – eriti ka vaimulike ja teoloogiliste kirjutiste – uusväljaandele. On aeg käsitleda tema isikut ja pärandit monograafiliselt ja artiklite vormis. Rudolf Kallas ei ole teerajaja mitte ainult koolimatemaatika ja psühholoogia vallas, tema teened ei ole seotud ainult rahvusliku liikumise ning folkloori kogumise ja uurimisega, ta ei kuulu üksnes suurimate eesti jutlustajate ja armastatuimate hingekarjaste hulka, kelle teoseid loeti väga paljudes Eesti kodudes, vaid Kallas on ka eestikeelse usuteaduse tähtsaim eelkäija 19. sajandil.</w:t>
      </w:r>
    </w:p>
    <w:p w:rsidR="00777060" w:rsidRDefault="00777060" w:rsidP="00777060">
      <w:pPr>
        <w:shd w:val="clear" w:color="auto" w:fill="FFFFFF"/>
        <w:spacing w:after="24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Olgu nimetatud, et sajandi lõpul kutsuti teda kaks korda praktilise usuteaduse eestikeelseks professoriks, kuid sellega seotud poliitiliste võitluste tõttu Kallas loobus. Otseselt said Kallaselt olulisi impulsse esimene eesti soost teoloogiaprofessor Juhan Kõpp (1874–1970), hilisem Tartu Ülikooli rektor ja EELK piiskop, võrdleva usundiloo ja süstemaatilise teoloogia professor Eduard </w:t>
      </w:r>
      <w:proofErr w:type="spellStart"/>
      <w:r>
        <w:rPr>
          <w:rFonts w:ascii="Georgia" w:eastAsia="Times New Roman" w:hAnsi="Georgia" w:cs="Times New Roman"/>
          <w:color w:val="333333"/>
          <w:sz w:val="24"/>
          <w:szCs w:val="24"/>
        </w:rPr>
        <w:t>Tennmann</w:t>
      </w:r>
      <w:proofErr w:type="spellEnd"/>
      <w:r>
        <w:rPr>
          <w:rFonts w:ascii="Georgia" w:eastAsia="Times New Roman" w:hAnsi="Georgia" w:cs="Times New Roman"/>
          <w:color w:val="333333"/>
          <w:sz w:val="24"/>
          <w:szCs w:val="24"/>
        </w:rPr>
        <w:t xml:space="preserve"> (1878–1936), esimene vaba rahvakiriku piiskop Jakob Kukk (1870–1933), kirikuõpetaja, poliitik ja kirjanik Jaan </w:t>
      </w:r>
      <w:proofErr w:type="spellStart"/>
      <w:r>
        <w:rPr>
          <w:rFonts w:ascii="Georgia" w:eastAsia="Times New Roman" w:hAnsi="Georgia" w:cs="Times New Roman"/>
          <w:color w:val="333333"/>
          <w:sz w:val="24"/>
          <w:szCs w:val="24"/>
        </w:rPr>
        <w:t>Lattik</w:t>
      </w:r>
      <w:proofErr w:type="spellEnd"/>
      <w:r>
        <w:rPr>
          <w:rFonts w:ascii="Georgia" w:eastAsia="Times New Roman" w:hAnsi="Georgia" w:cs="Times New Roman"/>
          <w:color w:val="333333"/>
          <w:sz w:val="24"/>
          <w:szCs w:val="24"/>
        </w:rPr>
        <w:t xml:space="preserve"> (1878–1967) jpt.</w:t>
      </w:r>
    </w:p>
    <w:p w:rsidR="00777060" w:rsidRDefault="00777060" w:rsidP="00777060">
      <w:pPr>
        <w:shd w:val="clear" w:color="auto" w:fill="FFFFFF"/>
        <w:spacing w:after="24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Rudolf Kallas on Eesti rahva suur õpetaja. Ta on seda mitmel alal. Kuid kõige olulisemaks pidas ta ise õpetamist Jumala Sõnaga, igavese rõõmusõnumiga Jeesusest, mis kujundab inimeste südant ja meelt. Evangeeliumis on allikas, et rahus elada ja surra. Südamehoiakust sõltub kõik. Ka see, kas inimesel on julgust elada ligimesele hüvanguks ja Jumalale kiituseks.</w:t>
      </w:r>
    </w:p>
    <w:p w:rsidR="00777060" w:rsidRDefault="00777060" w:rsidP="005A5137">
      <w:pPr>
        <w:shd w:val="clear" w:color="auto" w:fill="FFFFFF"/>
        <w:spacing w:after="24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lastRenderedPageBreak/>
        <w:t xml:space="preserve">Kirik &amp; Teoloogia meenutab õpetaja Rudolf Kallast tema 100. </w:t>
      </w:r>
      <w:proofErr w:type="spellStart"/>
      <w:r>
        <w:rPr>
          <w:rFonts w:ascii="Georgia" w:eastAsia="Times New Roman" w:hAnsi="Georgia" w:cs="Times New Roman"/>
          <w:color w:val="333333"/>
          <w:sz w:val="24"/>
          <w:szCs w:val="24"/>
        </w:rPr>
        <w:t>surmaaastapäeval</w:t>
      </w:r>
      <w:proofErr w:type="spellEnd"/>
      <w:r>
        <w:rPr>
          <w:rFonts w:ascii="Georgia" w:eastAsia="Times New Roman" w:hAnsi="Georgia" w:cs="Times New Roman"/>
          <w:color w:val="333333"/>
          <w:sz w:val="24"/>
          <w:szCs w:val="24"/>
        </w:rPr>
        <w:t xml:space="preserve"> ning kutsub üles tutvuma ka tema vaimuliku ja teoloogilise pärandiga.</w:t>
      </w:r>
      <w:bookmarkStart w:id="0" w:name="_GoBack"/>
      <w:bookmarkEnd w:id="0"/>
    </w:p>
    <w:p w:rsidR="00777060" w:rsidRDefault="00777060" w:rsidP="00777060">
      <w:pPr>
        <w:shd w:val="clear" w:color="auto" w:fill="FFFFFF"/>
        <w:spacing w:after="0" w:line="384" w:lineRule="atLeast"/>
        <w:jc w:val="both"/>
        <w:textAlignment w:val="baseline"/>
        <w:rPr>
          <w:rFonts w:ascii="Georgia" w:eastAsia="Times New Roman" w:hAnsi="Georgia" w:cs="Times New Roman"/>
          <w:color w:val="333333"/>
          <w:sz w:val="24"/>
          <w:szCs w:val="24"/>
        </w:rPr>
      </w:pPr>
      <w:r>
        <w:rPr>
          <w:rFonts w:ascii="inherit" w:eastAsia="Times New Roman" w:hAnsi="inherit" w:cs="Times New Roman"/>
          <w:b/>
          <w:bCs/>
          <w:color w:val="333333"/>
          <w:sz w:val="24"/>
          <w:szCs w:val="24"/>
          <w:bdr w:val="none" w:sz="0" w:space="0" w:color="auto" w:frame="1"/>
        </w:rPr>
        <w:t>Lisandusi – kaasaegsed Rudolf Kallasest:</w:t>
      </w:r>
    </w:p>
    <w:p w:rsidR="00777060" w:rsidRDefault="00777060" w:rsidP="00777060">
      <w:pPr>
        <w:shd w:val="clear" w:color="auto" w:fill="FFFFFF"/>
        <w:spacing w:after="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Arst, mitmekülgne haritlane ja kultuuritegelane dr Juhan </w:t>
      </w:r>
      <w:proofErr w:type="spellStart"/>
      <w:r>
        <w:rPr>
          <w:rFonts w:ascii="Georgia" w:eastAsia="Times New Roman" w:hAnsi="Georgia" w:cs="Times New Roman"/>
          <w:color w:val="333333"/>
          <w:sz w:val="24"/>
          <w:szCs w:val="24"/>
        </w:rPr>
        <w:t>Luiga</w:t>
      </w:r>
      <w:proofErr w:type="spellEnd"/>
      <w:r>
        <w:rPr>
          <w:rFonts w:ascii="Georgia" w:eastAsia="Times New Roman" w:hAnsi="Georgia" w:cs="Times New Roman"/>
          <w:color w:val="333333"/>
          <w:sz w:val="24"/>
          <w:szCs w:val="24"/>
        </w:rPr>
        <w:t xml:space="preserve"> (1873–1927) kirjutas Kallase surma puhul (1913) „Päevalehe“ juhtkirjas: „Kallas on kõige vaimukam, kõige universaalsema mõistusega ja sügava mõtteeluga inimene olnud, keda olen juhtunud tabama. Ta on meie ainukene mõtteteadlane, filosoof nii mõttes kui ka oma elus.“ </w:t>
      </w:r>
      <w:proofErr w:type="spellStart"/>
      <w:r>
        <w:rPr>
          <w:rFonts w:ascii="Georgia" w:eastAsia="Times New Roman" w:hAnsi="Georgia" w:cs="Times New Roman"/>
          <w:color w:val="333333"/>
          <w:sz w:val="24"/>
          <w:szCs w:val="24"/>
        </w:rPr>
        <w:t>Luiga</w:t>
      </w:r>
      <w:proofErr w:type="spellEnd"/>
      <w:r>
        <w:rPr>
          <w:rFonts w:ascii="Georgia" w:eastAsia="Times New Roman" w:hAnsi="Georgia" w:cs="Times New Roman"/>
          <w:color w:val="333333"/>
          <w:sz w:val="24"/>
          <w:szCs w:val="24"/>
        </w:rPr>
        <w:t xml:space="preserve"> kõneleb Kallase suurest matemaatilisest andest, rõhutab selle kõrval suuri huvisid ja teadmisi loodusteadustes ning lõpetab: „Päris kirjanduslikust seisukohast peab Kallast enam tähele panema kui seni, tema vaimulikud kirjatööd on tõsise kirjandusliku, esteetilise iluga. R. Kallas oli kirjanik täies mõttes: tal oli kirjanduslik iseloom, tal oli oma algupärane stiil.“ </w:t>
      </w:r>
      <w:proofErr w:type="spellStart"/>
      <w:r>
        <w:rPr>
          <w:rFonts w:ascii="Georgia" w:eastAsia="Times New Roman" w:hAnsi="Georgia" w:cs="Times New Roman"/>
          <w:color w:val="333333"/>
          <w:sz w:val="24"/>
          <w:szCs w:val="24"/>
        </w:rPr>
        <w:t>Luiga</w:t>
      </w:r>
      <w:proofErr w:type="spellEnd"/>
      <w:r>
        <w:rPr>
          <w:rFonts w:ascii="Georgia" w:eastAsia="Times New Roman" w:hAnsi="Georgia" w:cs="Times New Roman"/>
          <w:color w:val="333333"/>
          <w:sz w:val="24"/>
          <w:szCs w:val="24"/>
        </w:rPr>
        <w:t xml:space="preserve"> viitab mh Kallase kahele ütlusele, mida too olevat armastanud korrata: „Matemaatika on mõistuse luule“ ning manitsust noortele: Ärge lugege väga palju, mõtelge enam ja</w:t>
      </w:r>
      <w:r>
        <w:rPr>
          <w:rFonts w:ascii="inherit" w:eastAsia="Times New Roman" w:hAnsi="inherit" w:cs="Times New Roman"/>
          <w:color w:val="333333"/>
          <w:sz w:val="24"/>
          <w:szCs w:val="24"/>
          <w:bdr w:val="none" w:sz="0" w:space="0" w:color="auto" w:frame="1"/>
        </w:rPr>
        <w:t> kirjutage.</w:t>
      </w:r>
    </w:p>
    <w:p w:rsidR="00777060" w:rsidRDefault="00777060" w:rsidP="00777060">
      <w:pPr>
        <w:shd w:val="clear" w:color="auto" w:fill="FFFFFF"/>
        <w:spacing w:after="24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Jaan </w:t>
      </w:r>
      <w:proofErr w:type="spellStart"/>
      <w:r>
        <w:rPr>
          <w:rFonts w:ascii="Georgia" w:eastAsia="Times New Roman" w:hAnsi="Georgia" w:cs="Times New Roman"/>
          <w:color w:val="333333"/>
          <w:sz w:val="24"/>
          <w:szCs w:val="24"/>
        </w:rPr>
        <w:t>Lattik</w:t>
      </w:r>
      <w:proofErr w:type="spellEnd"/>
      <w:r>
        <w:rPr>
          <w:rFonts w:ascii="Georgia" w:eastAsia="Times New Roman" w:hAnsi="Georgia" w:cs="Times New Roman"/>
          <w:color w:val="333333"/>
          <w:sz w:val="24"/>
          <w:szCs w:val="24"/>
        </w:rPr>
        <w:t>, kes oli Kallase juures Peterburis prooviaastal, kirjutab (1950): „Värskendavalt mõjus mulle, kui ülikoolist tulnule, koostöö ühe suure isiksusega nagu seda oli õpetaja R. Kallas. Teadlane, selle sõna ausamas väljenduses, ent selle juures südamlik ja soe ning lõpmata sõbralik inimene. Ei olnud teaduseharu, mis temale olnuks tundmatu maailm. Mõtteteadusesse ja matemaatikasse ning keemiasse tiris ta kõiki oma abilisi kaasa. Kas tahad või ei taha, aga neid aineid pidid tema juures täiendama. Kui ta oli Võrumaal Rõuge koguduse õpetajaks, kõndis ta nimi ja kuulsus üle kogu eestlaste maa. Oli olnud üks võimsamaid ja kuldsuulisemaid jutlustajaid.“</w:t>
      </w:r>
    </w:p>
    <w:p w:rsidR="00777060" w:rsidRDefault="00777060" w:rsidP="00777060">
      <w:pPr>
        <w:shd w:val="clear" w:color="auto" w:fill="FFFFFF"/>
        <w:spacing w:after="24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Juhan Kõpp nendib TÜ praktilise usuteaduse professorina (1927): „Tema jutlused võlusid kuulajaid oma sisurikkuse, elava mõttelennu, kujuka kõneviisi, rahvaliku keele ning hoogsa ja jõurikka ettekande poolest. On küll õigus pidada Kallast siiani parimaks ning silmapaistvamaks eesti jutlustajate hulgas.“</w:t>
      </w:r>
    </w:p>
    <w:p w:rsidR="00777060" w:rsidRDefault="00777060" w:rsidP="00777060">
      <w:pPr>
        <w:shd w:val="clear" w:color="auto" w:fill="FFFFFF"/>
        <w:spacing w:after="240" w:line="384" w:lineRule="atLeast"/>
        <w:jc w:val="both"/>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Kirikuõpetaja ja Eesti rahvusliku liikumise olulisemaid juhte Villem </w:t>
      </w:r>
      <w:proofErr w:type="spellStart"/>
      <w:r>
        <w:rPr>
          <w:rFonts w:ascii="Georgia" w:eastAsia="Times New Roman" w:hAnsi="Georgia" w:cs="Times New Roman"/>
          <w:color w:val="333333"/>
          <w:sz w:val="24"/>
          <w:szCs w:val="24"/>
        </w:rPr>
        <w:t>Reiman</w:t>
      </w:r>
      <w:proofErr w:type="spellEnd"/>
      <w:r>
        <w:rPr>
          <w:rFonts w:ascii="Georgia" w:eastAsia="Times New Roman" w:hAnsi="Georgia" w:cs="Times New Roman"/>
          <w:color w:val="333333"/>
          <w:sz w:val="24"/>
          <w:szCs w:val="24"/>
        </w:rPr>
        <w:t xml:space="preserve"> (1861–1917) kirjutab oma „Eesti ajaloos“ (1920): „Vaimulik kirjandus tõusis iseäranis R. </w:t>
      </w:r>
      <w:proofErr w:type="spellStart"/>
      <w:r>
        <w:rPr>
          <w:rFonts w:ascii="Georgia" w:eastAsia="Times New Roman" w:hAnsi="Georgia" w:cs="Times New Roman"/>
          <w:color w:val="333333"/>
          <w:sz w:val="24"/>
          <w:szCs w:val="24"/>
        </w:rPr>
        <w:t>Kallas’e</w:t>
      </w:r>
      <w:proofErr w:type="spellEnd"/>
      <w:r>
        <w:rPr>
          <w:rFonts w:ascii="Georgia" w:eastAsia="Times New Roman" w:hAnsi="Georgia" w:cs="Times New Roman"/>
          <w:color w:val="333333"/>
          <w:sz w:val="24"/>
          <w:szCs w:val="24"/>
        </w:rPr>
        <w:t xml:space="preserve"> sisurikaste ja vaimuvägevate raamatute läbi hoopis kõrgemale järjele. Mitte enam tõlked, mis kange keele ja harimata koore pärast rahvale võõraks jäid, ei toitnud rahva hinge, vaid kirjatööd, mis rahva oma kristlikust vaimust on välja kasvanud ja rahvaliku kõnekuue selga pannud, hakkasid rahva hingest tugevasti kinni.“</w:t>
      </w:r>
    </w:p>
    <w:p w:rsidR="00F45779" w:rsidRDefault="00F45779"/>
    <w:sectPr w:rsidR="00F45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60"/>
    <w:rsid w:val="005A5137"/>
    <w:rsid w:val="00777060"/>
    <w:rsid w:val="00995AAF"/>
    <w:rsid w:val="00F45779"/>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26E4"/>
  <w15:chartTrackingRefBased/>
  <w15:docId w15:val="{9D9F94CB-B8CC-4BC3-844C-3CA3383D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A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5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65053">
      <w:bodyDiv w:val="1"/>
      <w:marLeft w:val="0"/>
      <w:marRight w:val="0"/>
      <w:marTop w:val="0"/>
      <w:marBottom w:val="0"/>
      <w:divBdr>
        <w:top w:val="none" w:sz="0" w:space="0" w:color="auto"/>
        <w:left w:val="none" w:sz="0" w:space="0" w:color="auto"/>
        <w:bottom w:val="none" w:sz="0" w:space="0" w:color="auto"/>
        <w:right w:val="none" w:sz="0" w:space="0" w:color="auto"/>
      </w:divBdr>
    </w:div>
    <w:div w:id="13910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1791</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 Mustimets</dc:creator>
  <cp:keywords/>
  <dc:description/>
  <cp:lastModifiedBy>Indrek Mustimets</cp:lastModifiedBy>
  <cp:revision>2</cp:revision>
  <dcterms:created xsi:type="dcterms:W3CDTF">2021-04-13T08:11:00Z</dcterms:created>
  <dcterms:modified xsi:type="dcterms:W3CDTF">2021-04-13T08:44:00Z</dcterms:modified>
</cp:coreProperties>
</file>